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828665" cy="8541385"/>
            <wp:effectExtent l="0" t="0" r="635" b="12065"/>
            <wp:docPr id="180" name="图片 180" descr="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854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827395" cy="8684895"/>
            <wp:effectExtent l="0" t="0" r="1905" b="1905"/>
            <wp:docPr id="183" name="图片 183" descr="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 descr="图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868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830570" cy="8646160"/>
            <wp:effectExtent l="0" t="0" r="17780" b="2540"/>
            <wp:docPr id="184" name="图片 184" descr="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 descr="图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86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1YjAzOTkxZWQ2MGMyOTlmZDBlMTkzMTMwYTBhMjUifQ=="/>
  </w:docVars>
  <w:rsids>
    <w:rsidRoot w:val="00000000"/>
    <w:rsid w:val="4369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2022-06-21T07:41:09Z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AEBB971A39494F14A12DCA0FF55C2D04</vt:lpwstr>
  </property>
</Properties>
</file>